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39FC" w:rsidRPr="00314DFF" w:rsidRDefault="004B39FC" w:rsidP="004B39FC">
      <w:pPr>
        <w:pStyle w:val="a5"/>
        <w:jc w:val="right"/>
        <w:rPr>
          <w:b/>
        </w:rPr>
      </w:pPr>
      <w:r w:rsidRPr="00314DFF">
        <w:rPr>
          <w:b/>
        </w:rPr>
        <w:t>Приложение № 1 к сообщению</w:t>
      </w:r>
    </w:p>
    <w:p w:rsidR="004B39FC" w:rsidRDefault="004B39FC" w:rsidP="004B39FC">
      <w:pPr>
        <w:pStyle w:val="a5"/>
        <w:jc w:val="right"/>
        <w:rPr>
          <w:b/>
        </w:rPr>
      </w:pPr>
      <w:r>
        <w:rPr>
          <w:b/>
        </w:rPr>
        <w:t>о</w:t>
      </w:r>
      <w:r w:rsidRPr="00314DFF">
        <w:rPr>
          <w:b/>
        </w:rPr>
        <w:t xml:space="preserve"> направлении уведомления о наличии прав</w:t>
      </w:r>
    </w:p>
    <w:p w:rsidR="004B39FC" w:rsidRPr="00314DFF" w:rsidRDefault="004B39FC" w:rsidP="004B39FC">
      <w:pPr>
        <w:pStyle w:val="a5"/>
        <w:jc w:val="right"/>
        <w:rPr>
          <w:b/>
        </w:rPr>
      </w:pPr>
    </w:p>
    <w:p w:rsidR="004B39FC" w:rsidRDefault="004B39FC" w:rsidP="004B39FC">
      <w:pPr>
        <w:spacing w:after="0" w:line="240" w:lineRule="auto"/>
        <w:jc w:val="center"/>
      </w:pPr>
      <w:r>
        <w:t xml:space="preserve">Территория, </w:t>
      </w:r>
    </w:p>
    <w:p w:rsidR="00E045EB" w:rsidRDefault="004B39FC" w:rsidP="004B39FC">
      <w:pPr>
        <w:spacing w:after="0" w:line="240" w:lineRule="auto"/>
        <w:jc w:val="center"/>
      </w:pPr>
      <w:proofErr w:type="gramStart"/>
      <w:r>
        <w:t>указанная</w:t>
      </w:r>
      <w:proofErr w:type="gramEnd"/>
      <w:r>
        <w:t xml:space="preserve"> на </w:t>
      </w:r>
      <w:r w:rsidR="00E045EB">
        <w:t>с</w:t>
      </w:r>
      <w:r>
        <w:t>хем</w:t>
      </w:r>
      <w:r w:rsidR="00E045EB">
        <w:t>е</w:t>
      </w:r>
      <w:r>
        <w:t xml:space="preserve">, согласно  областного   закона Архангельской области от 28.06.2021 </w:t>
      </w:r>
    </w:p>
    <w:p w:rsidR="004B39FC" w:rsidRDefault="004B39FC" w:rsidP="004B39FC">
      <w:pPr>
        <w:spacing w:after="0" w:line="240" w:lineRule="auto"/>
        <w:jc w:val="center"/>
      </w:pPr>
      <w:r>
        <w:t xml:space="preserve">№444-27-ОЗ, может быть </w:t>
      </w:r>
      <w:proofErr w:type="gramStart"/>
      <w:r>
        <w:t>предоставлена</w:t>
      </w:r>
      <w:proofErr w:type="gramEnd"/>
      <w:r>
        <w:t xml:space="preserve">  в  безвозмездное пользование  </w:t>
      </w:r>
    </w:p>
    <w:p w:rsidR="004B39FC" w:rsidRDefault="004B39FC" w:rsidP="004B39FC">
      <w:pPr>
        <w:spacing w:after="0" w:line="240" w:lineRule="auto"/>
        <w:jc w:val="center"/>
      </w:pPr>
      <w:bookmarkStart w:id="0" w:name="_GoBack"/>
      <w:bookmarkEnd w:id="0"/>
    </w:p>
    <w:p w:rsidR="000B3D5A" w:rsidRPr="004B39FC" w:rsidRDefault="000B3D5A" w:rsidP="00E045EB">
      <w:pPr>
        <w:spacing w:after="0" w:line="240" w:lineRule="auto"/>
        <w:jc w:val="center"/>
        <w:rPr>
          <w:b/>
        </w:rPr>
      </w:pPr>
      <w:r w:rsidRPr="004B39FC">
        <w:rPr>
          <w:b/>
        </w:rPr>
        <w:t>Квартал  29:14:170401 площадь 20,01 га</w:t>
      </w:r>
    </w:p>
    <w:p w:rsidR="00E85F53" w:rsidRDefault="00B60D11" w:rsidP="004B39FC">
      <w:pPr>
        <w:spacing w:after="0" w:line="240" w:lineRule="auto"/>
      </w:pPr>
      <w:r w:rsidRPr="004B39FC">
        <w:rPr>
          <w:b/>
        </w:rPr>
        <w:t xml:space="preserve">4 –й км автодороги Карпогоры - </w:t>
      </w:r>
      <w:proofErr w:type="spellStart"/>
      <w:r w:rsidRPr="004B39FC">
        <w:rPr>
          <w:b/>
        </w:rPr>
        <w:t>ст</w:t>
      </w:r>
      <w:proofErr w:type="gramStart"/>
      <w:r w:rsidRPr="004B39FC">
        <w:rPr>
          <w:b/>
        </w:rPr>
        <w:t>.К</w:t>
      </w:r>
      <w:proofErr w:type="gramEnd"/>
      <w:r w:rsidRPr="004B39FC">
        <w:rPr>
          <w:b/>
        </w:rPr>
        <w:t>арпогоры</w:t>
      </w:r>
      <w:proofErr w:type="spellEnd"/>
      <w:r w:rsidRPr="004B39FC">
        <w:rPr>
          <w:b/>
        </w:rPr>
        <w:t>-Пассажирская</w:t>
      </w:r>
    </w:p>
    <w:p w:rsidR="004B39FC" w:rsidRDefault="00E045EB" w:rsidP="004B39FC">
      <w:pPr>
        <w:spacing w:after="0" w:line="240" w:lineRule="auto"/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F8DFE46" wp14:editId="456095DA">
                <wp:simplePos x="0" y="0"/>
                <wp:positionH relativeFrom="column">
                  <wp:posOffset>2034540</wp:posOffset>
                </wp:positionH>
                <wp:positionV relativeFrom="paragraph">
                  <wp:posOffset>12065</wp:posOffset>
                </wp:positionV>
                <wp:extent cx="57150" cy="3019425"/>
                <wp:effectExtent l="57150" t="19050" r="76200" b="85725"/>
                <wp:wrapNone/>
                <wp:docPr id="3" name="Прямая со стрелкой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7150" cy="30194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3" o:spid="_x0000_s1026" type="#_x0000_t32" style="position:absolute;margin-left:160.2pt;margin-top:.95pt;width:4.5pt;height:237.75pt;z-index:2516592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" strokecolor="black [3200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6E29A223" wp14:editId="4E3E1A91">
                <wp:simplePos x="0" y="0"/>
                <wp:positionH relativeFrom="column">
                  <wp:posOffset>2034540</wp:posOffset>
                </wp:positionH>
                <wp:positionV relativeFrom="paragraph">
                  <wp:posOffset>12065</wp:posOffset>
                </wp:positionV>
                <wp:extent cx="533400" cy="2409825"/>
                <wp:effectExtent l="38100" t="19050" r="76200" b="85725"/>
                <wp:wrapNone/>
                <wp:docPr id="4" name="Прямая со стрелкой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3400" cy="2409825"/>
                        </a:xfrm>
                        <a:prstGeom prst="straightConnector1">
                          <a:avLst/>
                        </a:prstGeom>
                        <a:ln>
                          <a:tailEnd type="arrow"/>
                        </a:ln>
                      </wps:spPr>
                      <wps:style>
                        <a:lnRef idx="2">
                          <a:schemeClr val="dk1"/>
                        </a:lnRef>
                        <a:fillRef idx="0">
                          <a:schemeClr val="dk1"/>
                        </a:fillRef>
                        <a:effectRef idx="1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Прямая со стрелкой 4" o:spid="_x0000_s1026" type="#_x0000_t32" style="position:absolute;margin-left:160.2pt;margin-top:.95pt;width:42pt;height:189.75pt;z-index:2516602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" strokecolor="black [3200]" strokeweight="2pt">
                <v:stroke endarrow="open"/>
                <v:shadow on="t" color="black" opacity="24903f" origin=",.5" offset="0,.55556mm"/>
              </v:shape>
            </w:pict>
          </mc:Fallback>
        </mc:AlternateContent>
      </w:r>
    </w:p>
    <w:p w:rsidR="00B60D11" w:rsidRDefault="00B60D11">
      <w:r>
        <w:rPr>
          <w:noProof/>
          <w:lang w:eastAsia="ru-RU"/>
        </w:rPr>
        <w:drawing>
          <wp:inline distT="0" distB="0" distL="0" distR="0" wp14:anchorId="07098E7A" wp14:editId="74DF2DB9">
            <wp:extent cx="6139568" cy="62198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86000"/>
                              </a14:imgEffect>
                            </a14:imgLayer>
                          </a14:imgProps>
                        </a:ext>
                      </a:extLst>
                    </a:blip>
                    <a:srcRect l="14063" t="22191" r="61762" b="34270"/>
                    <a:stretch/>
                  </pic:blipFill>
                  <pic:spPr bwMode="auto">
                    <a:xfrm>
                      <a:off x="0" y="0"/>
                      <a:ext cx="6136292" cy="62165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60D11" w:rsidRDefault="00B60D11"/>
    <w:sectPr w:rsidR="00B60D1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60D11"/>
    <w:rsid w:val="000B3D5A"/>
    <w:rsid w:val="004B39FC"/>
    <w:rsid w:val="00B60D11"/>
    <w:rsid w:val="00E045EB"/>
    <w:rsid w:val="00E85F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0D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0D11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4B39FC"/>
    <w:pPr>
      <w:spacing w:after="0" w:line="240" w:lineRule="auto"/>
    </w:pPr>
    <w:rPr>
      <w:rFonts w:eastAsiaTheme="minorEastAsia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0D1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0D11"/>
    <w:rPr>
      <w:rFonts w:ascii="Tahoma" w:hAnsi="Tahoma" w:cs="Tahoma"/>
      <w:sz w:val="16"/>
      <w:szCs w:val="16"/>
    </w:rPr>
  </w:style>
  <w:style w:type="paragraph" w:styleId="a5">
    <w:name w:val="No Spacing"/>
    <w:uiPriority w:val="1"/>
    <w:qFormat/>
    <w:rsid w:val="004B39FC"/>
    <w:pPr>
      <w:spacing w:after="0" w:line="240" w:lineRule="auto"/>
    </w:pPr>
    <w:rPr>
      <w:rFonts w:eastAsiaTheme="minorEastAsia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</Pages>
  <Words>50</Words>
  <Characters>291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ВА Кривополенов</dc:creator>
  <cp:lastModifiedBy>ВА Кривополенов</cp:lastModifiedBy>
  <cp:revision>4</cp:revision>
  <cp:lastPrinted>2021-08-02T14:45:00Z</cp:lastPrinted>
  <dcterms:created xsi:type="dcterms:W3CDTF">2021-07-29T14:22:00Z</dcterms:created>
  <dcterms:modified xsi:type="dcterms:W3CDTF">2021-08-02T15:59:00Z</dcterms:modified>
</cp:coreProperties>
</file>